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AB2B">
      <w:pPr>
        <w:jc w:val="left"/>
        <w:rPr>
          <w:rFonts w:ascii="黑体" w:eastAsia="黑体"/>
          <w:spacing w:val="10"/>
          <w:szCs w:val="32"/>
        </w:rPr>
      </w:pPr>
      <w:r>
        <w:rPr>
          <w:rFonts w:hint="eastAsia" w:ascii="黑体" w:eastAsia="黑体"/>
          <w:spacing w:val="10"/>
          <w:sz w:val="21"/>
          <w:szCs w:val="32"/>
        </w:rPr>
        <w:t>附件</w:t>
      </w:r>
      <w:r>
        <w:rPr>
          <w:rFonts w:hint="eastAsia" w:ascii="黑体" w:eastAsia="黑体"/>
          <w:spacing w:val="10"/>
          <w:sz w:val="21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pacing w:val="10"/>
          <w:sz w:val="21"/>
          <w:szCs w:val="32"/>
        </w:rPr>
        <w:t xml:space="preserve">               </w:t>
      </w:r>
      <w:r>
        <w:rPr>
          <w:rFonts w:hint="eastAsia" w:ascii="黑体" w:eastAsia="黑体"/>
          <w:spacing w:val="10"/>
          <w:szCs w:val="32"/>
        </w:rPr>
        <w:t xml:space="preserve"> </w:t>
      </w:r>
    </w:p>
    <w:p w14:paraId="5A237A1F">
      <w:pPr>
        <w:jc w:val="center"/>
        <w:rPr>
          <w:rFonts w:eastAsia="宋体"/>
          <w:b/>
          <w:bCs/>
          <w:szCs w:val="32"/>
        </w:rPr>
      </w:pPr>
      <w:r>
        <w:rPr>
          <w:rFonts w:hint="eastAsia" w:ascii="方正小标宋简体" w:eastAsia="方正小标宋简体"/>
          <w:b/>
          <w:spacing w:val="10"/>
          <w:szCs w:val="32"/>
        </w:rPr>
        <w:t>东南大学成贤学院试卷检查表</w:t>
      </w:r>
    </w:p>
    <w:p w14:paraId="35BC0CD7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1"/>
          <w:szCs w:val="24"/>
        </w:rPr>
        <w:t>（请在相应栏内打“</w:t>
      </w:r>
      <w:r>
        <w:rPr>
          <w:rFonts w:hint="eastAsia" w:ascii="宋体" w:hAnsi="宋体" w:eastAsia="宋体"/>
          <w:sz w:val="21"/>
          <w:szCs w:val="24"/>
        </w:rPr>
        <w:t>√</w:t>
      </w:r>
      <w:r>
        <w:rPr>
          <w:rFonts w:hint="eastAsia" w:eastAsia="宋体"/>
          <w:sz w:val="21"/>
          <w:szCs w:val="24"/>
        </w:rPr>
        <w:t>”）</w:t>
      </w:r>
    </w:p>
    <w:p w14:paraId="51064E8B">
      <w:pPr>
        <w:spacing w:before="156" w:beforeLines="50" w:line="240" w:lineRule="exact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开课院系：                        任课教师：           考试时间：</w:t>
      </w:r>
    </w:p>
    <w:p w14:paraId="3ED83EB9">
      <w:pPr>
        <w:spacing w:before="156" w:beforeLines="50" w:after="156" w:afterLines="50" w:line="240" w:lineRule="exact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课程名称：                                 考核方式：开卷 / 闭卷 / 半开卷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432"/>
        <w:gridCol w:w="1247"/>
        <w:gridCol w:w="10"/>
        <w:gridCol w:w="1280"/>
        <w:gridCol w:w="142"/>
        <w:gridCol w:w="1063"/>
        <w:gridCol w:w="1255"/>
      </w:tblGrid>
      <w:tr w14:paraId="25B6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48" w:type="dxa"/>
            <w:vAlign w:val="center"/>
          </w:tcPr>
          <w:p w14:paraId="0454E2E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045DBB40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</w:rPr>
              <w:t>检查内容</w:t>
            </w:r>
          </w:p>
        </w:tc>
        <w:tc>
          <w:tcPr>
            <w:tcW w:w="1247" w:type="dxa"/>
            <w:vAlign w:val="center"/>
          </w:tcPr>
          <w:p w14:paraId="2E1D315F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</w:rPr>
              <w:t>A</w:t>
            </w:r>
          </w:p>
        </w:tc>
        <w:tc>
          <w:tcPr>
            <w:tcW w:w="1290" w:type="dxa"/>
            <w:gridSpan w:val="2"/>
            <w:vAlign w:val="center"/>
          </w:tcPr>
          <w:p w14:paraId="4207549F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</w:rPr>
              <w:t>B</w:t>
            </w:r>
          </w:p>
        </w:tc>
        <w:tc>
          <w:tcPr>
            <w:tcW w:w="1205" w:type="dxa"/>
            <w:gridSpan w:val="2"/>
            <w:vAlign w:val="center"/>
          </w:tcPr>
          <w:p w14:paraId="202C691E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</w:rPr>
              <w:t>C</w:t>
            </w:r>
          </w:p>
        </w:tc>
        <w:tc>
          <w:tcPr>
            <w:tcW w:w="1255" w:type="dxa"/>
            <w:vAlign w:val="center"/>
          </w:tcPr>
          <w:p w14:paraId="6C2231F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sz w:val="21"/>
                <w:szCs w:val="24"/>
              </w:rPr>
              <w:t>D</w:t>
            </w:r>
          </w:p>
        </w:tc>
      </w:tr>
      <w:tr w14:paraId="1AAC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vAlign w:val="center"/>
          </w:tcPr>
          <w:p w14:paraId="6DF2A890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命</w:t>
            </w:r>
          </w:p>
          <w:p w14:paraId="5FE7606D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题</w:t>
            </w:r>
          </w:p>
          <w:p w14:paraId="1F26651B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质</w:t>
            </w:r>
          </w:p>
          <w:p w14:paraId="0D6532D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量</w:t>
            </w:r>
          </w:p>
        </w:tc>
        <w:tc>
          <w:tcPr>
            <w:tcW w:w="2877" w:type="dxa"/>
            <w:gridSpan w:val="2"/>
            <w:vAlign w:val="center"/>
          </w:tcPr>
          <w:p w14:paraId="67AABA8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命题符合大纲要求</w:t>
            </w:r>
          </w:p>
        </w:tc>
        <w:tc>
          <w:tcPr>
            <w:tcW w:w="1247" w:type="dxa"/>
            <w:vAlign w:val="center"/>
          </w:tcPr>
          <w:p w14:paraId="6636481F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5A3D488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3D32A82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17CBDCB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5D16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179E98D6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40A80802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命题体现知识、能力全面考核</w:t>
            </w:r>
          </w:p>
        </w:tc>
        <w:tc>
          <w:tcPr>
            <w:tcW w:w="1247" w:type="dxa"/>
            <w:vAlign w:val="center"/>
          </w:tcPr>
          <w:p w14:paraId="19112DEF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22DDFD8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8CDE7BC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6604DFB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7071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6EF2B75E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0434EF98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题目难易程度</w:t>
            </w:r>
          </w:p>
        </w:tc>
        <w:tc>
          <w:tcPr>
            <w:tcW w:w="1247" w:type="dxa"/>
            <w:vAlign w:val="center"/>
          </w:tcPr>
          <w:p w14:paraId="1CFB3B38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32B10B2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2A4B987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59C3956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733D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017159BD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2A901094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题量、题型、分值合理程度</w:t>
            </w:r>
          </w:p>
        </w:tc>
        <w:tc>
          <w:tcPr>
            <w:tcW w:w="1247" w:type="dxa"/>
            <w:vAlign w:val="center"/>
          </w:tcPr>
          <w:p w14:paraId="18D6DD8A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019C8EE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C88F81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3F23E95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1F99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vAlign w:val="center"/>
          </w:tcPr>
          <w:p w14:paraId="3725A028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卷</w:t>
            </w:r>
          </w:p>
          <w:p w14:paraId="30503EB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面</w:t>
            </w:r>
          </w:p>
        </w:tc>
        <w:tc>
          <w:tcPr>
            <w:tcW w:w="2877" w:type="dxa"/>
            <w:gridSpan w:val="2"/>
            <w:vAlign w:val="center"/>
          </w:tcPr>
          <w:p w14:paraId="5E6FC4C7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卷面排版清晰美观</w:t>
            </w:r>
          </w:p>
        </w:tc>
        <w:tc>
          <w:tcPr>
            <w:tcW w:w="1247" w:type="dxa"/>
            <w:vAlign w:val="center"/>
          </w:tcPr>
          <w:p w14:paraId="726C24A5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468099F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FA06031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DF2D0D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34DC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401FC9F1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464CCBC1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文字插图没有错漏</w:t>
            </w:r>
          </w:p>
        </w:tc>
        <w:tc>
          <w:tcPr>
            <w:tcW w:w="1247" w:type="dxa"/>
            <w:vAlign w:val="center"/>
          </w:tcPr>
          <w:p w14:paraId="34EAAE1C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D26947E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6B2DE74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8765BEE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4D53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vAlign w:val="center"/>
          </w:tcPr>
          <w:p w14:paraId="570EA2A2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阅</w:t>
            </w:r>
          </w:p>
          <w:p w14:paraId="41D425D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卷</w:t>
            </w:r>
          </w:p>
        </w:tc>
        <w:tc>
          <w:tcPr>
            <w:tcW w:w="2877" w:type="dxa"/>
            <w:gridSpan w:val="2"/>
            <w:vAlign w:val="center"/>
          </w:tcPr>
          <w:p w14:paraId="496FA7BE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评分规范统一，无送人情分</w:t>
            </w:r>
          </w:p>
        </w:tc>
        <w:tc>
          <w:tcPr>
            <w:tcW w:w="1247" w:type="dxa"/>
            <w:vAlign w:val="center"/>
          </w:tcPr>
          <w:p w14:paraId="25C00CF0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0107E3C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BB10C96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45E3BCE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2EE4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68A762C4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1E09C503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统分登分准确无误</w:t>
            </w:r>
          </w:p>
        </w:tc>
        <w:tc>
          <w:tcPr>
            <w:tcW w:w="1247" w:type="dxa"/>
            <w:vAlign w:val="center"/>
          </w:tcPr>
          <w:p w14:paraId="40EDF573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33A2763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6D1A47A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52F4246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65C1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vAlign w:val="center"/>
          </w:tcPr>
          <w:p w14:paraId="72E21D88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文</w:t>
            </w:r>
          </w:p>
          <w:p w14:paraId="5D944518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档</w:t>
            </w:r>
          </w:p>
          <w:p w14:paraId="1668E9E6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管</w:t>
            </w:r>
          </w:p>
          <w:p w14:paraId="59405798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理</w:t>
            </w:r>
          </w:p>
        </w:tc>
        <w:tc>
          <w:tcPr>
            <w:tcW w:w="2877" w:type="dxa"/>
            <w:gridSpan w:val="2"/>
            <w:vAlign w:val="center"/>
          </w:tcPr>
          <w:p w14:paraId="2D0142B4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答卷存放齐全（含样卷）</w:t>
            </w:r>
          </w:p>
        </w:tc>
        <w:tc>
          <w:tcPr>
            <w:tcW w:w="1247" w:type="dxa"/>
            <w:vAlign w:val="center"/>
          </w:tcPr>
          <w:p w14:paraId="42EB49BA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33C7E9A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D1E8E94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570C5E1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252B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25DF6495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2375F9BE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成绩单齐全、规范</w:t>
            </w:r>
          </w:p>
        </w:tc>
        <w:tc>
          <w:tcPr>
            <w:tcW w:w="1247" w:type="dxa"/>
            <w:vAlign w:val="center"/>
          </w:tcPr>
          <w:p w14:paraId="012F1EF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C3FC8C8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AFCACC1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9E9E63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1564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40CC29DE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671E190A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试卷袋填写齐全、规范</w:t>
            </w:r>
          </w:p>
        </w:tc>
        <w:tc>
          <w:tcPr>
            <w:tcW w:w="1247" w:type="dxa"/>
            <w:vAlign w:val="center"/>
          </w:tcPr>
          <w:p w14:paraId="46E4C0B4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969DFFE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5D2EF9B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668E953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5D6D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45770EF4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4F57D8BF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监考记录表齐全、规范</w:t>
            </w:r>
          </w:p>
        </w:tc>
        <w:tc>
          <w:tcPr>
            <w:tcW w:w="1247" w:type="dxa"/>
            <w:vAlign w:val="center"/>
          </w:tcPr>
          <w:p w14:paraId="239DCFF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1DB4AF5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F293315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C2CFC14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6AAA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 w14:paraId="09C04DEC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63F5E3DE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考试分析课程小结齐全、规范</w:t>
            </w:r>
          </w:p>
        </w:tc>
        <w:tc>
          <w:tcPr>
            <w:tcW w:w="1247" w:type="dxa"/>
            <w:vAlign w:val="center"/>
          </w:tcPr>
          <w:p w14:paraId="719F78CF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12B88F1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78BDC1C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DFAE6EE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14:paraId="684A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48" w:type="dxa"/>
            <w:vMerge w:val="restart"/>
            <w:vAlign w:val="center"/>
          </w:tcPr>
          <w:p w14:paraId="424156F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课程考核情况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14:paraId="498F03D0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总成绩构成</w:t>
            </w:r>
          </w:p>
        </w:tc>
        <w:tc>
          <w:tcPr>
            <w:tcW w:w="6429" w:type="dxa"/>
            <w:gridSpan w:val="7"/>
            <w:tcMar>
              <w:top w:w="57" w:type="dxa"/>
            </w:tcMar>
          </w:tcPr>
          <w:p w14:paraId="20E94206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 xml:space="preserve">总成绩=期末考试   % + 测试1  % + </w:t>
            </w:r>
            <w:r>
              <w:rPr>
                <w:rFonts w:ascii="宋体" w:hAnsi="宋体" w:eastAsia="宋体"/>
                <w:sz w:val="21"/>
                <w:szCs w:val="24"/>
              </w:rPr>
              <w:t>……</w:t>
            </w:r>
          </w:p>
        </w:tc>
      </w:tr>
      <w:tr w14:paraId="2D81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8" w:type="dxa"/>
            <w:vMerge w:val="continue"/>
            <w:vAlign w:val="center"/>
          </w:tcPr>
          <w:p w14:paraId="47EF0F50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14:paraId="724F44D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各部分成绩是否有评分标准</w:t>
            </w:r>
          </w:p>
        </w:tc>
        <w:tc>
          <w:tcPr>
            <w:tcW w:w="2689" w:type="dxa"/>
            <w:gridSpan w:val="3"/>
            <w:vAlign w:val="center"/>
          </w:tcPr>
          <w:p w14:paraId="623226BC">
            <w:pPr>
              <w:pStyle w:val="8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        □ 否</w:t>
            </w:r>
          </w:p>
        </w:tc>
        <w:tc>
          <w:tcPr>
            <w:tcW w:w="1422" w:type="dxa"/>
            <w:gridSpan w:val="2"/>
            <w:tcMar>
              <w:left w:w="28" w:type="dxa"/>
              <w:right w:w="28" w:type="dxa"/>
            </w:tcMar>
            <w:vAlign w:val="center"/>
          </w:tcPr>
          <w:p w14:paraId="7439C1E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各部分成绩是否有据可查</w:t>
            </w: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14:paraId="6305C2B9">
            <w:pPr>
              <w:spacing w:line="240" w:lineRule="exact"/>
              <w:ind w:firstLine="105" w:firstLineChars="50"/>
              <w:rPr>
                <w:rFonts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 是     □ 否</w:t>
            </w:r>
          </w:p>
        </w:tc>
      </w:tr>
      <w:tr w14:paraId="2545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648" w:type="dxa"/>
            <w:vAlign w:val="center"/>
          </w:tcPr>
          <w:p w14:paraId="62AC9DE1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专</w:t>
            </w:r>
          </w:p>
          <w:p w14:paraId="5CE7245B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家</w:t>
            </w:r>
          </w:p>
          <w:p w14:paraId="2165039F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意</w:t>
            </w:r>
          </w:p>
          <w:p w14:paraId="4E2881D6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见</w:t>
            </w:r>
          </w:p>
        </w:tc>
        <w:tc>
          <w:tcPr>
            <w:tcW w:w="7874" w:type="dxa"/>
            <w:gridSpan w:val="8"/>
            <w:tcMar>
              <w:top w:w="57" w:type="dxa"/>
              <w:bottom w:w="57" w:type="dxa"/>
            </w:tcMar>
          </w:tcPr>
          <w:p w14:paraId="32225EFC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（包括优点、存在问题、建议等）</w:t>
            </w:r>
          </w:p>
          <w:p w14:paraId="5F096227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275903D8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04B1EF84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778A664A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6470CAA3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464F2AD4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25C37D56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14:paraId="3F74F0D7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总体评价：□ 优       □ 良       □ 中       □ 差</w:t>
            </w:r>
          </w:p>
        </w:tc>
      </w:tr>
    </w:tbl>
    <w:p w14:paraId="75B900CB">
      <w:pPr>
        <w:spacing w:before="156" w:beforeLines="50" w:line="240" w:lineRule="exact"/>
        <w:rPr>
          <w:rFonts w:eastAsia="宋体"/>
          <w:sz w:val="21"/>
          <w:szCs w:val="24"/>
        </w:rPr>
      </w:pPr>
    </w:p>
    <w:p w14:paraId="2FBE69B0">
      <w:pPr>
        <w:spacing w:before="156" w:beforeLines="50" w:line="240" w:lineRule="exact"/>
      </w:pPr>
      <w:r>
        <w:rPr>
          <w:rFonts w:hint="eastAsia" w:eastAsia="宋体"/>
          <w:sz w:val="21"/>
          <w:szCs w:val="24"/>
        </w:rPr>
        <w:t>检查人签字：                                       检查时间：    年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54AF6"/>
    <w:multiLevelType w:val="multilevel"/>
    <w:tmpl w:val="40054AF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002516F9"/>
    <w:rsid w:val="00004ED2"/>
    <w:rsid w:val="00034AC7"/>
    <w:rsid w:val="00080369"/>
    <w:rsid w:val="001F555D"/>
    <w:rsid w:val="002516F9"/>
    <w:rsid w:val="002B4B85"/>
    <w:rsid w:val="00341CA1"/>
    <w:rsid w:val="003E5BC1"/>
    <w:rsid w:val="004F06CA"/>
    <w:rsid w:val="004F70F7"/>
    <w:rsid w:val="00575F87"/>
    <w:rsid w:val="00685BF4"/>
    <w:rsid w:val="007E5E4B"/>
    <w:rsid w:val="007F0F4E"/>
    <w:rsid w:val="00831D8D"/>
    <w:rsid w:val="008A1FE5"/>
    <w:rsid w:val="00936BED"/>
    <w:rsid w:val="00992C5B"/>
    <w:rsid w:val="00A613B0"/>
    <w:rsid w:val="00AD36E6"/>
    <w:rsid w:val="00B61FF9"/>
    <w:rsid w:val="00BF345D"/>
    <w:rsid w:val="00CA1995"/>
    <w:rsid w:val="00DF1B31"/>
    <w:rsid w:val="00E17FDA"/>
    <w:rsid w:val="00F174B7"/>
    <w:rsid w:val="2F567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313</Characters>
  <Lines>4</Lines>
  <Paragraphs>1</Paragraphs>
  <TotalTime>0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2023-10-07T07:07:00Z</dcterms:created>
  <dc:creator>郑楷鹏</dc:creator>
  <cp:lastModifiedBy>CY</cp:lastModifiedBy>
  <cp:lastPrinted>2023-03-30T08:20:00Z</cp:lastPrinted>
  <dcterms:modified xsi:type="dcterms:W3CDTF">2024-10-18T06:55:14Z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DF44613DA85249C69C843251EAD2E1E0_12</vt:lpwstr>
  </property>
</Properties>
</file>